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4B1E8E0E" w:rsidR="008B6454" w:rsidRPr="00B02A01" w:rsidRDefault="008B6454" w:rsidP="00A362ED">
      <w:pPr>
        <w:contextualSpacing/>
        <w:jc w:val="center"/>
        <w:rPr>
          <w:rFonts w:cstheme="minorHAnsi"/>
          <w:b/>
          <w:sz w:val="32"/>
          <w:szCs w:val="32"/>
        </w:rPr>
      </w:pPr>
      <w:r w:rsidRPr="00F62CED">
        <w:rPr>
          <w:rFonts w:cstheme="minorHAnsi"/>
          <w:b/>
          <w:bCs/>
          <w:sz w:val="32"/>
          <w:szCs w:val="32"/>
        </w:rPr>
        <w:t>„</w:t>
      </w:r>
      <w:r w:rsidR="00A16E58" w:rsidRPr="00F62CED">
        <w:rPr>
          <w:rFonts w:cstheme="minorHAnsi"/>
          <w:b/>
          <w:bCs/>
          <w:sz w:val="32"/>
          <w:szCs w:val="32"/>
        </w:rPr>
        <w:t>Kompiuterinė įranga</w:t>
      </w:r>
      <w:r w:rsidRPr="00F62CED">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5A116BFB" w14:textId="77777777" w:rsidR="00DC293C" w:rsidRDefault="00DC293C" w:rsidP="00AF2FDD">
      <w:pPr>
        <w:jc w:val="both"/>
        <w:rPr>
          <w:sz w:val="22"/>
          <w:szCs w:val="22"/>
        </w:rPr>
      </w:pPr>
    </w:p>
    <w:bookmarkEnd w:id="6"/>
    <w:p w14:paraId="0B95AE27" w14:textId="13AF72C4" w:rsidR="00A23B1A" w:rsidRPr="00DB67FF" w:rsidRDefault="00A23B1A" w:rsidP="00A23B1A">
      <w:pPr>
        <w:rPr>
          <w:b/>
          <w:bCs/>
          <w:sz w:val="22"/>
          <w:szCs w:val="22"/>
        </w:rPr>
      </w:pPr>
      <w:r w:rsidRPr="00DB67FF">
        <w:rPr>
          <w:b/>
          <w:bCs/>
        </w:rPr>
        <w:t xml:space="preserve">1 pirkimo dalis: </w:t>
      </w:r>
      <w:r w:rsidRPr="00DB67FF">
        <w:rPr>
          <w:b/>
          <w:bCs/>
          <w:sz w:val="28"/>
          <w:szCs w:val="28"/>
        </w:rPr>
        <w:t xml:space="preserve">Asmeniniai kompiuteriai </w:t>
      </w:r>
    </w:p>
    <w:tbl>
      <w:tblPr>
        <w:tblStyle w:val="Lentelstinklelis2"/>
        <w:tblW w:w="0" w:type="auto"/>
        <w:tblInd w:w="0" w:type="dxa"/>
        <w:tblLook w:val="04A0" w:firstRow="1" w:lastRow="0" w:firstColumn="1" w:lastColumn="0" w:noHBand="0" w:noVBand="1"/>
      </w:tblPr>
      <w:tblGrid>
        <w:gridCol w:w="698"/>
        <w:gridCol w:w="3908"/>
        <w:gridCol w:w="1246"/>
        <w:gridCol w:w="815"/>
        <w:gridCol w:w="1471"/>
        <w:gridCol w:w="1491"/>
      </w:tblGrid>
      <w:tr w:rsidR="00A23B1A" w:rsidRPr="00DB67FF" w14:paraId="77279586" w14:textId="77777777" w:rsidTr="00DB67FF">
        <w:tc>
          <w:tcPr>
            <w:tcW w:w="698" w:type="dxa"/>
          </w:tcPr>
          <w:p w14:paraId="0846B8BB"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 xml:space="preserve">Eilės Nr. </w:t>
            </w:r>
          </w:p>
        </w:tc>
        <w:tc>
          <w:tcPr>
            <w:tcW w:w="3908" w:type="dxa"/>
          </w:tcPr>
          <w:p w14:paraId="1C299801"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Prekės pavadinimas</w:t>
            </w:r>
          </w:p>
        </w:tc>
        <w:tc>
          <w:tcPr>
            <w:tcW w:w="1246" w:type="dxa"/>
          </w:tcPr>
          <w:p w14:paraId="02B92F71"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Mato vnt.</w:t>
            </w:r>
          </w:p>
        </w:tc>
        <w:tc>
          <w:tcPr>
            <w:tcW w:w="815" w:type="dxa"/>
          </w:tcPr>
          <w:p w14:paraId="155DA3B2"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Kiekis</w:t>
            </w:r>
          </w:p>
          <w:p w14:paraId="445DAC7F"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p>
        </w:tc>
        <w:tc>
          <w:tcPr>
            <w:tcW w:w="1471" w:type="dxa"/>
          </w:tcPr>
          <w:p w14:paraId="58AF63E5"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b/>
                <w:sz w:val="22"/>
                <w:szCs w:val="22"/>
              </w:rPr>
              <w:t>Vieneto kaina Eur be PVM</w:t>
            </w:r>
          </w:p>
        </w:tc>
        <w:tc>
          <w:tcPr>
            <w:tcW w:w="1491" w:type="dxa"/>
          </w:tcPr>
          <w:p w14:paraId="5B982746"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b/>
                <w:color w:val="000000"/>
                <w:sz w:val="22"/>
                <w:szCs w:val="22"/>
              </w:rPr>
              <w:t>Viso kaina Eur be PVM</w:t>
            </w:r>
          </w:p>
        </w:tc>
      </w:tr>
      <w:tr w:rsidR="00A23B1A" w:rsidRPr="00DB67FF" w14:paraId="124A6E1B" w14:textId="77777777" w:rsidTr="00DB67FF">
        <w:trPr>
          <w:trHeight w:val="310"/>
        </w:trPr>
        <w:tc>
          <w:tcPr>
            <w:tcW w:w="698" w:type="dxa"/>
            <w:vAlign w:val="center"/>
          </w:tcPr>
          <w:p w14:paraId="44A02180" w14:textId="77777777" w:rsidR="00A23B1A" w:rsidRPr="00DB67FF" w:rsidRDefault="00A23B1A" w:rsidP="0016100A">
            <w:pPr>
              <w:tabs>
                <w:tab w:val="left" w:pos="567"/>
              </w:tabs>
              <w:spacing w:before="60" w:after="60"/>
              <w:contextualSpacing/>
              <w:rPr>
                <w:bCs/>
                <w:sz w:val="22"/>
                <w:szCs w:val="22"/>
              </w:rPr>
            </w:pPr>
            <w:r w:rsidRPr="00DB67FF">
              <w:rPr>
                <w:bCs/>
                <w:sz w:val="22"/>
                <w:szCs w:val="22"/>
              </w:rPr>
              <w:t>1</w:t>
            </w:r>
          </w:p>
        </w:tc>
        <w:tc>
          <w:tcPr>
            <w:tcW w:w="3908" w:type="dxa"/>
            <w:tcBorders>
              <w:top w:val="single" w:sz="4" w:space="0" w:color="auto"/>
              <w:left w:val="single" w:sz="4" w:space="0" w:color="auto"/>
              <w:bottom w:val="single" w:sz="4" w:space="0" w:color="auto"/>
            </w:tcBorders>
            <w:vAlign w:val="center"/>
          </w:tcPr>
          <w:p w14:paraId="4E321406" w14:textId="77777777" w:rsidR="00A23B1A" w:rsidRPr="00DB67FF" w:rsidRDefault="00A23B1A" w:rsidP="0016100A">
            <w:pPr>
              <w:tabs>
                <w:tab w:val="left" w:pos="567"/>
              </w:tabs>
              <w:spacing w:before="60" w:after="60"/>
              <w:contextualSpacing/>
            </w:pPr>
            <w:r w:rsidRPr="00DB67FF">
              <w:t>Asmeninis kompiuteris „AK1“</w:t>
            </w:r>
          </w:p>
        </w:tc>
        <w:tc>
          <w:tcPr>
            <w:tcW w:w="1246" w:type="dxa"/>
          </w:tcPr>
          <w:p w14:paraId="723712ED" w14:textId="77777777" w:rsidR="00A23B1A" w:rsidRPr="003869B6" w:rsidRDefault="00A23B1A" w:rsidP="007E110E">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Kompl</w:t>
            </w:r>
            <w:proofErr w:type="spellEnd"/>
            <w:r w:rsidRPr="003869B6">
              <w:rPr>
                <w:bCs/>
                <w:color w:val="000000" w:themeColor="text1"/>
                <w:sz w:val="22"/>
                <w:szCs w:val="22"/>
              </w:rPr>
              <w:t>.</w:t>
            </w:r>
          </w:p>
        </w:tc>
        <w:tc>
          <w:tcPr>
            <w:tcW w:w="815" w:type="dxa"/>
          </w:tcPr>
          <w:p w14:paraId="45DE0BC1" w14:textId="17BDC360" w:rsidR="00A23B1A" w:rsidRPr="00CA7DD5" w:rsidRDefault="00893A46" w:rsidP="00DB67FF">
            <w:pPr>
              <w:tabs>
                <w:tab w:val="left" w:pos="567"/>
              </w:tabs>
              <w:spacing w:before="60" w:after="60"/>
              <w:contextualSpacing/>
              <w:jc w:val="center"/>
              <w:rPr>
                <w:bCs/>
                <w:color w:val="000000" w:themeColor="text1"/>
                <w:sz w:val="22"/>
                <w:szCs w:val="22"/>
              </w:rPr>
            </w:pPr>
            <w:r w:rsidRPr="00CA7DD5">
              <w:rPr>
                <w:bCs/>
                <w:color w:val="000000" w:themeColor="text1"/>
                <w:sz w:val="22"/>
                <w:szCs w:val="22"/>
              </w:rPr>
              <w:t>1</w:t>
            </w:r>
          </w:p>
        </w:tc>
        <w:tc>
          <w:tcPr>
            <w:tcW w:w="1471" w:type="dxa"/>
          </w:tcPr>
          <w:p w14:paraId="7275B61D" w14:textId="77777777" w:rsidR="00A23B1A" w:rsidRPr="00DB67FF" w:rsidRDefault="00A23B1A" w:rsidP="0016100A">
            <w:pPr>
              <w:tabs>
                <w:tab w:val="left" w:pos="567"/>
              </w:tabs>
              <w:spacing w:before="60" w:after="60"/>
              <w:contextualSpacing/>
              <w:rPr>
                <w:bCs/>
                <w:sz w:val="22"/>
                <w:szCs w:val="22"/>
              </w:rPr>
            </w:pPr>
          </w:p>
        </w:tc>
        <w:tc>
          <w:tcPr>
            <w:tcW w:w="1491" w:type="dxa"/>
          </w:tcPr>
          <w:p w14:paraId="28D86FEC" w14:textId="77777777" w:rsidR="00A23B1A" w:rsidRPr="00DB67FF" w:rsidRDefault="00A23B1A" w:rsidP="0016100A">
            <w:pPr>
              <w:tabs>
                <w:tab w:val="left" w:pos="567"/>
              </w:tabs>
              <w:spacing w:before="60" w:after="60"/>
              <w:contextualSpacing/>
              <w:rPr>
                <w:bCs/>
                <w:sz w:val="22"/>
                <w:szCs w:val="22"/>
              </w:rPr>
            </w:pPr>
          </w:p>
        </w:tc>
      </w:tr>
      <w:tr w:rsidR="00A23B1A" w:rsidRPr="00DB67FF" w14:paraId="440C39AF" w14:textId="77777777" w:rsidTr="00DB67FF">
        <w:trPr>
          <w:trHeight w:val="310"/>
        </w:trPr>
        <w:tc>
          <w:tcPr>
            <w:tcW w:w="698" w:type="dxa"/>
            <w:vAlign w:val="center"/>
          </w:tcPr>
          <w:p w14:paraId="4C6EAC38" w14:textId="77777777" w:rsidR="00A23B1A" w:rsidRPr="00DB67FF" w:rsidRDefault="00A23B1A" w:rsidP="0016100A">
            <w:pPr>
              <w:tabs>
                <w:tab w:val="left" w:pos="567"/>
              </w:tabs>
              <w:spacing w:before="60" w:after="60"/>
              <w:contextualSpacing/>
              <w:rPr>
                <w:bCs/>
                <w:sz w:val="22"/>
                <w:szCs w:val="22"/>
              </w:rPr>
            </w:pPr>
            <w:r w:rsidRPr="00DB67FF">
              <w:rPr>
                <w:bCs/>
                <w:sz w:val="22"/>
                <w:szCs w:val="22"/>
              </w:rPr>
              <w:t>2</w:t>
            </w:r>
          </w:p>
        </w:tc>
        <w:tc>
          <w:tcPr>
            <w:tcW w:w="3908" w:type="dxa"/>
            <w:tcBorders>
              <w:top w:val="single" w:sz="4" w:space="0" w:color="auto"/>
              <w:left w:val="single" w:sz="4" w:space="0" w:color="auto"/>
              <w:bottom w:val="single" w:sz="4" w:space="0" w:color="auto"/>
            </w:tcBorders>
            <w:vAlign w:val="center"/>
          </w:tcPr>
          <w:p w14:paraId="4CD1B2D7" w14:textId="77777777" w:rsidR="00A23B1A" w:rsidRPr="00DB67FF" w:rsidRDefault="00A23B1A" w:rsidP="0016100A">
            <w:pPr>
              <w:tabs>
                <w:tab w:val="left" w:pos="567"/>
              </w:tabs>
              <w:spacing w:before="60" w:after="60"/>
              <w:contextualSpacing/>
            </w:pPr>
            <w:r w:rsidRPr="00DB67FF">
              <w:t>Asmeninis kompiuteris „AK2“</w:t>
            </w:r>
          </w:p>
        </w:tc>
        <w:tc>
          <w:tcPr>
            <w:tcW w:w="1246" w:type="dxa"/>
          </w:tcPr>
          <w:p w14:paraId="23C6BB6C" w14:textId="77777777" w:rsidR="00A23B1A" w:rsidRPr="003869B6" w:rsidRDefault="00A23B1A" w:rsidP="007E110E">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Kompl</w:t>
            </w:r>
            <w:proofErr w:type="spellEnd"/>
            <w:r w:rsidRPr="003869B6">
              <w:rPr>
                <w:bCs/>
                <w:color w:val="000000" w:themeColor="text1"/>
                <w:sz w:val="22"/>
                <w:szCs w:val="22"/>
              </w:rPr>
              <w:t>.</w:t>
            </w:r>
          </w:p>
        </w:tc>
        <w:tc>
          <w:tcPr>
            <w:tcW w:w="815" w:type="dxa"/>
          </w:tcPr>
          <w:p w14:paraId="1A10E57E" w14:textId="374957E8" w:rsidR="00A23B1A" w:rsidRPr="00CA7DD5" w:rsidRDefault="00893A46" w:rsidP="00DB67FF">
            <w:pPr>
              <w:tabs>
                <w:tab w:val="left" w:pos="567"/>
              </w:tabs>
              <w:spacing w:before="60" w:after="60"/>
              <w:contextualSpacing/>
              <w:jc w:val="center"/>
              <w:rPr>
                <w:bCs/>
                <w:color w:val="000000" w:themeColor="text1"/>
                <w:sz w:val="22"/>
                <w:szCs w:val="22"/>
              </w:rPr>
            </w:pPr>
            <w:r w:rsidRPr="00CA7DD5">
              <w:rPr>
                <w:bCs/>
                <w:color w:val="000000" w:themeColor="text1"/>
                <w:sz w:val="22"/>
                <w:szCs w:val="22"/>
              </w:rPr>
              <w:t>1</w:t>
            </w:r>
          </w:p>
        </w:tc>
        <w:tc>
          <w:tcPr>
            <w:tcW w:w="1471" w:type="dxa"/>
          </w:tcPr>
          <w:p w14:paraId="1540E2A6" w14:textId="77777777" w:rsidR="00A23B1A" w:rsidRPr="00DB67FF" w:rsidRDefault="00A23B1A" w:rsidP="0016100A">
            <w:pPr>
              <w:tabs>
                <w:tab w:val="left" w:pos="567"/>
              </w:tabs>
              <w:spacing w:before="60" w:after="60"/>
              <w:contextualSpacing/>
              <w:rPr>
                <w:bCs/>
                <w:sz w:val="22"/>
                <w:szCs w:val="22"/>
              </w:rPr>
            </w:pPr>
          </w:p>
        </w:tc>
        <w:tc>
          <w:tcPr>
            <w:tcW w:w="1491" w:type="dxa"/>
          </w:tcPr>
          <w:p w14:paraId="7543C5E8" w14:textId="77777777" w:rsidR="00A23B1A" w:rsidRPr="00DB67FF" w:rsidRDefault="00A23B1A" w:rsidP="0016100A">
            <w:pPr>
              <w:tabs>
                <w:tab w:val="left" w:pos="567"/>
              </w:tabs>
              <w:spacing w:before="60" w:after="60"/>
              <w:contextualSpacing/>
              <w:rPr>
                <w:bCs/>
                <w:sz w:val="22"/>
                <w:szCs w:val="22"/>
              </w:rPr>
            </w:pPr>
          </w:p>
        </w:tc>
      </w:tr>
      <w:tr w:rsidR="00A23B1A" w:rsidRPr="00DB67FF" w14:paraId="1F5F34A2" w14:textId="77777777" w:rsidTr="00DB67FF">
        <w:trPr>
          <w:trHeight w:val="310"/>
        </w:trPr>
        <w:tc>
          <w:tcPr>
            <w:tcW w:w="8138" w:type="dxa"/>
            <w:gridSpan w:val="5"/>
          </w:tcPr>
          <w:p w14:paraId="73F33FE5" w14:textId="145453AA" w:rsidR="00A23B1A" w:rsidRPr="003869B6" w:rsidRDefault="00A23B1A" w:rsidP="0016100A">
            <w:pPr>
              <w:tabs>
                <w:tab w:val="left" w:pos="567"/>
              </w:tabs>
              <w:spacing w:before="60" w:after="60"/>
              <w:contextualSpacing/>
              <w:jc w:val="right"/>
              <w:rPr>
                <w:color w:val="000000" w:themeColor="text1"/>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be PVM</w:t>
            </w:r>
          </w:p>
        </w:tc>
        <w:tc>
          <w:tcPr>
            <w:tcW w:w="1491" w:type="dxa"/>
          </w:tcPr>
          <w:p w14:paraId="55E7240F" w14:textId="77777777" w:rsidR="00A23B1A" w:rsidRPr="00DB67FF" w:rsidRDefault="00A23B1A" w:rsidP="0016100A">
            <w:pPr>
              <w:tabs>
                <w:tab w:val="left" w:pos="567"/>
              </w:tabs>
              <w:spacing w:before="60" w:after="60"/>
              <w:contextualSpacing/>
              <w:rPr>
                <w:sz w:val="22"/>
                <w:szCs w:val="22"/>
              </w:rPr>
            </w:pPr>
          </w:p>
        </w:tc>
      </w:tr>
      <w:tr w:rsidR="00A23B1A" w:rsidRPr="00DB67FF" w14:paraId="5D9FA1EA" w14:textId="77777777" w:rsidTr="00DB67FF">
        <w:trPr>
          <w:trHeight w:val="310"/>
        </w:trPr>
        <w:tc>
          <w:tcPr>
            <w:tcW w:w="8138" w:type="dxa"/>
            <w:gridSpan w:val="5"/>
          </w:tcPr>
          <w:p w14:paraId="2272F4E2" w14:textId="77777777" w:rsidR="00A23B1A" w:rsidRPr="003869B6" w:rsidRDefault="00A23B1A" w:rsidP="0016100A">
            <w:pPr>
              <w:tabs>
                <w:tab w:val="left" w:pos="567"/>
              </w:tabs>
              <w:spacing w:before="60" w:after="60"/>
              <w:contextualSpacing/>
              <w:jc w:val="right"/>
              <w:rPr>
                <w:color w:val="000000" w:themeColor="text1"/>
              </w:rPr>
            </w:pPr>
            <w:r w:rsidRPr="003869B6">
              <w:rPr>
                <w:color w:val="000000" w:themeColor="text1"/>
              </w:rPr>
              <w:t>PVM* dydis, %</w:t>
            </w:r>
          </w:p>
        </w:tc>
        <w:tc>
          <w:tcPr>
            <w:tcW w:w="1491" w:type="dxa"/>
          </w:tcPr>
          <w:p w14:paraId="2F294743" w14:textId="77777777" w:rsidR="00A23B1A" w:rsidRPr="00DB67FF" w:rsidRDefault="00A23B1A" w:rsidP="0016100A">
            <w:pPr>
              <w:tabs>
                <w:tab w:val="left" w:pos="567"/>
              </w:tabs>
              <w:spacing w:before="60" w:after="60"/>
              <w:contextualSpacing/>
              <w:rPr>
                <w:b/>
                <w:sz w:val="20"/>
                <w:szCs w:val="20"/>
              </w:rPr>
            </w:pPr>
          </w:p>
        </w:tc>
      </w:tr>
      <w:tr w:rsidR="00A23B1A" w:rsidRPr="00DB67FF" w14:paraId="2E4E239C" w14:textId="77777777" w:rsidTr="00DB67FF">
        <w:trPr>
          <w:trHeight w:val="310"/>
        </w:trPr>
        <w:tc>
          <w:tcPr>
            <w:tcW w:w="8138" w:type="dxa"/>
            <w:gridSpan w:val="5"/>
          </w:tcPr>
          <w:p w14:paraId="50138046" w14:textId="77777777"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PVM suma, Eur</w:t>
            </w:r>
          </w:p>
        </w:tc>
        <w:tc>
          <w:tcPr>
            <w:tcW w:w="1491" w:type="dxa"/>
          </w:tcPr>
          <w:p w14:paraId="172CD759" w14:textId="77777777" w:rsidR="00A23B1A" w:rsidRPr="00DB67FF" w:rsidRDefault="00A23B1A" w:rsidP="0016100A">
            <w:pPr>
              <w:tabs>
                <w:tab w:val="left" w:pos="567"/>
              </w:tabs>
              <w:spacing w:before="60" w:after="60"/>
              <w:contextualSpacing/>
              <w:rPr>
                <w:sz w:val="22"/>
                <w:szCs w:val="22"/>
              </w:rPr>
            </w:pPr>
          </w:p>
        </w:tc>
      </w:tr>
      <w:tr w:rsidR="00A23B1A" w:rsidRPr="00445037" w14:paraId="204DA867" w14:textId="77777777" w:rsidTr="00DB67FF">
        <w:trPr>
          <w:trHeight w:val="310"/>
        </w:trPr>
        <w:tc>
          <w:tcPr>
            <w:tcW w:w="8138" w:type="dxa"/>
            <w:gridSpan w:val="5"/>
          </w:tcPr>
          <w:p w14:paraId="06B8ECF2" w14:textId="2B6056FA"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su PVM</w:t>
            </w:r>
          </w:p>
        </w:tc>
        <w:tc>
          <w:tcPr>
            <w:tcW w:w="1491" w:type="dxa"/>
          </w:tcPr>
          <w:p w14:paraId="7F66A826" w14:textId="77777777" w:rsidR="00A23B1A" w:rsidRPr="00445037" w:rsidRDefault="00A23B1A" w:rsidP="0016100A">
            <w:pPr>
              <w:tabs>
                <w:tab w:val="left" w:pos="567"/>
              </w:tabs>
              <w:spacing w:before="60" w:after="60"/>
              <w:contextualSpacing/>
              <w:rPr>
                <w:sz w:val="22"/>
                <w:szCs w:val="22"/>
              </w:rPr>
            </w:pPr>
          </w:p>
        </w:tc>
      </w:tr>
    </w:tbl>
    <w:p w14:paraId="44B89AEB" w14:textId="744D664E" w:rsidR="003563B2" w:rsidRPr="00445037" w:rsidRDefault="003563B2" w:rsidP="003563B2">
      <w:pPr>
        <w:jc w:val="both"/>
        <w:rPr>
          <w:b/>
          <w:sz w:val="22"/>
          <w:szCs w:val="22"/>
        </w:rPr>
      </w:pPr>
      <w:r w:rsidRPr="00445037">
        <w:rPr>
          <w:b/>
          <w:sz w:val="22"/>
          <w:szCs w:val="22"/>
        </w:rPr>
        <w:t xml:space="preserve">Bendra pasiūlymo </w:t>
      </w:r>
      <w:r>
        <w:rPr>
          <w:b/>
          <w:sz w:val="22"/>
          <w:szCs w:val="22"/>
        </w:rPr>
        <w:t xml:space="preserve"> palyginamoji </w:t>
      </w:r>
      <w:r w:rsidRPr="00445037">
        <w:rPr>
          <w:b/>
          <w:sz w:val="22"/>
          <w:szCs w:val="22"/>
        </w:rPr>
        <w:t xml:space="preserve">kaina nėra sutarties kaina. Pasiūlymo </w:t>
      </w:r>
      <w:r>
        <w:rPr>
          <w:b/>
          <w:sz w:val="22"/>
          <w:szCs w:val="22"/>
        </w:rPr>
        <w:t xml:space="preserve"> palyginamoji </w:t>
      </w:r>
      <w:r w:rsidRPr="00445037">
        <w:rPr>
          <w:b/>
          <w:sz w:val="22"/>
          <w:szCs w:val="22"/>
        </w:rPr>
        <w:t>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65</w:t>
      </w:r>
      <w:r w:rsidRPr="00A74FF1">
        <w:rPr>
          <w:b/>
          <w:sz w:val="22"/>
          <w:szCs w:val="22"/>
        </w:rPr>
        <w:t xml:space="preserve"> 000,00 EUR be PVM</w:t>
      </w:r>
      <w:r w:rsidR="003869B6">
        <w:rPr>
          <w:b/>
          <w:sz w:val="22"/>
          <w:szCs w:val="22"/>
        </w:rPr>
        <w:t xml:space="preserve">, </w:t>
      </w:r>
      <w:r w:rsidR="00CA7DD5">
        <w:rPr>
          <w:b/>
          <w:sz w:val="22"/>
          <w:szCs w:val="22"/>
        </w:rPr>
        <w:t>(</w:t>
      </w:r>
      <w:r w:rsidR="003869B6" w:rsidRPr="003869B6">
        <w:rPr>
          <w:b/>
          <w:sz w:val="22"/>
          <w:szCs w:val="22"/>
        </w:rPr>
        <w:t>78 650,00 EUR su PVM</w:t>
      </w:r>
      <w:r w:rsidR="00CA7DD5">
        <w:rPr>
          <w:b/>
          <w:sz w:val="22"/>
          <w:szCs w:val="22"/>
        </w:rPr>
        <w:t>)</w:t>
      </w:r>
    </w:p>
    <w:p w14:paraId="2DB0E817" w14:textId="77777777" w:rsidR="003563B2" w:rsidRDefault="003563B2" w:rsidP="00A23B1A">
      <w:pPr>
        <w:jc w:val="both"/>
        <w:rPr>
          <w:i/>
          <w:color w:val="44546A" w:themeColor="text2"/>
        </w:rPr>
      </w:pPr>
    </w:p>
    <w:p w14:paraId="3E9F0275" w14:textId="77777777" w:rsidR="00A02F1B" w:rsidRDefault="00A02F1B" w:rsidP="00A23B1A">
      <w:pPr>
        <w:jc w:val="both"/>
        <w:rPr>
          <w:i/>
          <w:color w:val="44546A" w:themeColor="text2"/>
        </w:rPr>
      </w:pPr>
    </w:p>
    <w:p w14:paraId="5E422ECA" w14:textId="2A8DA9DC" w:rsidR="00A23B1A" w:rsidRDefault="00A152CE" w:rsidP="00A23B1A">
      <w:pPr>
        <w:jc w:val="both"/>
        <w:rPr>
          <w:i/>
          <w:color w:val="44546A" w:themeColor="text2"/>
        </w:rPr>
      </w:pPr>
      <w:r w:rsidRPr="00A152CE">
        <w:rPr>
          <w:i/>
          <w:color w:val="44546A" w:themeColor="text2"/>
        </w:rPr>
        <w:t xml:space="preserve">Pasiūlymo </w:t>
      </w:r>
      <w:r w:rsidR="007E110E">
        <w:rPr>
          <w:i/>
          <w:color w:val="44546A" w:themeColor="text2"/>
        </w:rPr>
        <w:t xml:space="preserve">palyginamoji </w:t>
      </w:r>
      <w:r w:rsidRPr="00A152CE">
        <w:rPr>
          <w:i/>
          <w:color w:val="44546A" w:themeColor="text2"/>
        </w:rPr>
        <w:t xml:space="preserve">kaina neturi viršyti </w:t>
      </w:r>
      <w:r w:rsidR="003869B6">
        <w:rPr>
          <w:i/>
          <w:color w:val="44546A" w:themeColor="text2"/>
        </w:rPr>
        <w:t>4600,00</w:t>
      </w:r>
      <w:r w:rsidR="002160D3" w:rsidRPr="002160D3">
        <w:rPr>
          <w:i/>
          <w:color w:val="44546A" w:themeColor="text2"/>
        </w:rPr>
        <w:t xml:space="preserve"> </w:t>
      </w:r>
      <w:r w:rsidRPr="00A152CE">
        <w:rPr>
          <w:i/>
          <w:color w:val="44546A" w:themeColor="text2"/>
        </w:rPr>
        <w:t>Eur su  PVM. Jeigu pasiūlymo kaina bus didesnė, pasiūlymas bus atmestas, kaip neatitinkantis pirkimo dokumentų reikalavimų.</w:t>
      </w:r>
    </w:p>
    <w:p w14:paraId="797C54FE" w14:textId="77777777" w:rsidR="007E110E" w:rsidRPr="00A152CE" w:rsidRDefault="007E110E" w:rsidP="00A23B1A">
      <w:pPr>
        <w:jc w:val="both"/>
        <w:rPr>
          <w:i/>
          <w:sz w:val="22"/>
          <w:szCs w:val="22"/>
        </w:rPr>
      </w:pPr>
    </w:p>
    <w:p w14:paraId="2C09DE24"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19BCDFE"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13A449E" w14:textId="77777777" w:rsidR="00A23B1A" w:rsidRDefault="00A23B1A" w:rsidP="00A23B1A">
      <w:pPr>
        <w:keepNext/>
        <w:widowControl w:val="0"/>
        <w:autoSpaceDE w:val="0"/>
        <w:autoSpaceDN w:val="0"/>
        <w:adjustRightInd w:val="0"/>
        <w:ind w:firstLine="567"/>
        <w:jc w:val="both"/>
        <w:rPr>
          <w:color w:val="000000"/>
        </w:rPr>
      </w:pPr>
    </w:p>
    <w:p w14:paraId="536735D7"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39896E25" w14:textId="77777777" w:rsidR="00A23B1A" w:rsidRDefault="00A23B1A" w:rsidP="00A23B1A">
      <w:pPr>
        <w:jc w:val="right"/>
        <w:rPr>
          <w:sz w:val="22"/>
          <w:szCs w:val="22"/>
        </w:rPr>
      </w:pPr>
    </w:p>
    <w:p w14:paraId="685350A3"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F497D31" w14:textId="77777777" w:rsidR="00A23B1A" w:rsidRPr="0045180C" w:rsidRDefault="00A23B1A" w:rsidP="00A23B1A">
      <w:pPr>
        <w:jc w:val="both"/>
        <w:rPr>
          <w:sz w:val="22"/>
          <w:szCs w:val="22"/>
        </w:rPr>
      </w:pPr>
      <w:r w:rsidRPr="0045180C">
        <w:rPr>
          <w:sz w:val="22"/>
          <w:szCs w:val="22"/>
        </w:rPr>
        <w:lastRenderedPageBreak/>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2154A3EF" w14:textId="77777777" w:rsidR="00A23B1A" w:rsidRDefault="00A23B1A" w:rsidP="00A23B1A">
      <w:pPr>
        <w:jc w:val="both"/>
        <w:rPr>
          <w:sz w:val="22"/>
          <w:szCs w:val="22"/>
        </w:rPr>
      </w:pPr>
    </w:p>
    <w:p w14:paraId="4721C737" w14:textId="77777777" w:rsidR="00A23B1A" w:rsidRPr="006E3DFF" w:rsidRDefault="00A23B1A" w:rsidP="00A23B1A">
      <w:pPr>
        <w:ind w:firstLine="567"/>
        <w:jc w:val="both"/>
        <w:rPr>
          <w:rFonts w:eastAsia="Calibri"/>
          <w:i/>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75E45614" w14:textId="77777777" w:rsidR="00A23B1A" w:rsidRDefault="00A23B1A" w:rsidP="00A23B1A">
      <w:pPr>
        <w:jc w:val="center"/>
        <w:rPr>
          <w:b/>
          <w:sz w:val="22"/>
          <w:szCs w:val="22"/>
          <w:highlight w:val="yellow"/>
        </w:rPr>
      </w:pPr>
    </w:p>
    <w:p w14:paraId="5E42190F" w14:textId="25D0E88A" w:rsidR="00A23B1A" w:rsidRPr="00DB67FF" w:rsidRDefault="00A23B1A" w:rsidP="00A23B1A">
      <w:pPr>
        <w:rPr>
          <w:b/>
          <w:bCs/>
          <w:sz w:val="22"/>
          <w:szCs w:val="22"/>
        </w:rPr>
      </w:pPr>
      <w:r w:rsidRPr="00DB67FF">
        <w:rPr>
          <w:b/>
          <w:bCs/>
        </w:rPr>
        <w:t xml:space="preserve">2 pirkimo dalis: </w:t>
      </w:r>
      <w:r w:rsidR="00DB67FF" w:rsidRPr="00DB67FF">
        <w:rPr>
          <w:b/>
          <w:bCs/>
        </w:rPr>
        <w:t>Monitoriai</w:t>
      </w:r>
    </w:p>
    <w:tbl>
      <w:tblPr>
        <w:tblStyle w:val="Lentelstinklelis2"/>
        <w:tblW w:w="0" w:type="auto"/>
        <w:tblInd w:w="0" w:type="dxa"/>
        <w:tblLook w:val="04A0" w:firstRow="1" w:lastRow="0" w:firstColumn="1" w:lastColumn="0" w:noHBand="0" w:noVBand="1"/>
      </w:tblPr>
      <w:tblGrid>
        <w:gridCol w:w="698"/>
        <w:gridCol w:w="3852"/>
        <w:gridCol w:w="1222"/>
        <w:gridCol w:w="815"/>
        <w:gridCol w:w="1589"/>
        <w:gridCol w:w="1453"/>
      </w:tblGrid>
      <w:tr w:rsidR="00A23B1A" w:rsidRPr="00DB67FF" w14:paraId="6A0DF019" w14:textId="77777777" w:rsidTr="00DB67FF">
        <w:tc>
          <w:tcPr>
            <w:tcW w:w="698" w:type="dxa"/>
          </w:tcPr>
          <w:p w14:paraId="28C8460B"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 xml:space="preserve">Eilės Nr. </w:t>
            </w:r>
          </w:p>
        </w:tc>
        <w:tc>
          <w:tcPr>
            <w:tcW w:w="3852" w:type="dxa"/>
          </w:tcPr>
          <w:p w14:paraId="2633D58F"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Prekės pavadinimas</w:t>
            </w:r>
          </w:p>
        </w:tc>
        <w:tc>
          <w:tcPr>
            <w:tcW w:w="1222" w:type="dxa"/>
          </w:tcPr>
          <w:p w14:paraId="2D94A651"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Mato vnt.</w:t>
            </w:r>
          </w:p>
        </w:tc>
        <w:tc>
          <w:tcPr>
            <w:tcW w:w="815" w:type="dxa"/>
          </w:tcPr>
          <w:p w14:paraId="3ABD4353"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rFonts w:eastAsia="Calibri"/>
                <w:b/>
                <w:color w:val="000000"/>
                <w:sz w:val="22"/>
                <w:szCs w:val="22"/>
                <w:lang w:eastAsia="en-US"/>
              </w:rPr>
              <w:t>Kiekis</w:t>
            </w:r>
          </w:p>
          <w:p w14:paraId="09CC8F16" w14:textId="77777777" w:rsidR="00A23B1A" w:rsidRPr="00DB67FF" w:rsidRDefault="00A23B1A" w:rsidP="0016100A">
            <w:pPr>
              <w:tabs>
                <w:tab w:val="left" w:pos="567"/>
              </w:tabs>
              <w:spacing w:before="60" w:after="60"/>
              <w:contextualSpacing/>
              <w:rPr>
                <w:bCs/>
                <w:sz w:val="22"/>
                <w:szCs w:val="22"/>
              </w:rPr>
            </w:pPr>
          </w:p>
        </w:tc>
        <w:tc>
          <w:tcPr>
            <w:tcW w:w="1589" w:type="dxa"/>
          </w:tcPr>
          <w:p w14:paraId="079A00DC" w14:textId="77777777" w:rsidR="00A23B1A" w:rsidRPr="00DB67FF" w:rsidRDefault="00A23B1A" w:rsidP="0016100A">
            <w:pPr>
              <w:tabs>
                <w:tab w:val="left" w:pos="567"/>
              </w:tabs>
              <w:spacing w:before="60" w:after="60"/>
              <w:contextualSpacing/>
              <w:rPr>
                <w:b/>
                <w:sz w:val="22"/>
                <w:szCs w:val="22"/>
              </w:rPr>
            </w:pPr>
            <w:r w:rsidRPr="00DB67FF">
              <w:rPr>
                <w:b/>
                <w:sz w:val="22"/>
                <w:szCs w:val="22"/>
              </w:rPr>
              <w:t>Vieneto kaina Eur be PVM</w:t>
            </w:r>
          </w:p>
        </w:tc>
        <w:tc>
          <w:tcPr>
            <w:tcW w:w="1453" w:type="dxa"/>
          </w:tcPr>
          <w:p w14:paraId="3A1F9E70" w14:textId="77777777" w:rsidR="00A23B1A" w:rsidRPr="00DB67FF" w:rsidRDefault="00A23B1A" w:rsidP="0016100A">
            <w:pPr>
              <w:tabs>
                <w:tab w:val="left" w:pos="567"/>
              </w:tabs>
              <w:spacing w:before="60" w:after="60"/>
              <w:contextualSpacing/>
              <w:rPr>
                <w:rFonts w:eastAsia="Calibri"/>
                <w:b/>
                <w:color w:val="000000"/>
                <w:sz w:val="22"/>
                <w:szCs w:val="22"/>
                <w:lang w:eastAsia="en-US"/>
              </w:rPr>
            </w:pPr>
            <w:r w:rsidRPr="00DB67FF">
              <w:rPr>
                <w:b/>
                <w:color w:val="000000"/>
                <w:sz w:val="22"/>
                <w:szCs w:val="22"/>
              </w:rPr>
              <w:t>Viso kaina Eur be PVM</w:t>
            </w:r>
          </w:p>
        </w:tc>
      </w:tr>
      <w:tr w:rsidR="003869B6" w:rsidRPr="003869B6" w14:paraId="2E42548D" w14:textId="77777777" w:rsidTr="00DB67FF">
        <w:trPr>
          <w:trHeight w:val="310"/>
        </w:trPr>
        <w:tc>
          <w:tcPr>
            <w:tcW w:w="698" w:type="dxa"/>
            <w:vAlign w:val="center"/>
          </w:tcPr>
          <w:p w14:paraId="33C0DEE0" w14:textId="77777777" w:rsidR="00DB67FF" w:rsidRPr="003869B6" w:rsidRDefault="00DB67FF" w:rsidP="00DB67FF">
            <w:pPr>
              <w:tabs>
                <w:tab w:val="left" w:pos="567"/>
              </w:tabs>
              <w:spacing w:before="60" w:after="60"/>
              <w:contextualSpacing/>
              <w:rPr>
                <w:bCs/>
                <w:color w:val="000000" w:themeColor="text1"/>
                <w:sz w:val="22"/>
                <w:szCs w:val="22"/>
              </w:rPr>
            </w:pPr>
            <w:r w:rsidRPr="003869B6">
              <w:rPr>
                <w:bCs/>
                <w:color w:val="000000" w:themeColor="text1"/>
                <w:sz w:val="22"/>
                <w:szCs w:val="22"/>
              </w:rPr>
              <w:t>1</w:t>
            </w:r>
          </w:p>
        </w:tc>
        <w:tc>
          <w:tcPr>
            <w:tcW w:w="3852" w:type="dxa"/>
            <w:tcBorders>
              <w:top w:val="single" w:sz="4" w:space="0" w:color="auto"/>
              <w:left w:val="single" w:sz="4" w:space="0" w:color="auto"/>
              <w:bottom w:val="single" w:sz="4" w:space="0" w:color="auto"/>
            </w:tcBorders>
            <w:vAlign w:val="center"/>
          </w:tcPr>
          <w:p w14:paraId="09331184" w14:textId="32418C2A" w:rsidR="00DB67FF" w:rsidRPr="003869B6" w:rsidRDefault="00DB67FF" w:rsidP="00DB67FF">
            <w:pPr>
              <w:tabs>
                <w:tab w:val="left" w:pos="567"/>
              </w:tabs>
              <w:spacing w:before="60" w:after="60"/>
              <w:contextualSpacing/>
              <w:rPr>
                <w:bCs/>
                <w:color w:val="000000" w:themeColor="text1"/>
              </w:rPr>
            </w:pPr>
            <w:r w:rsidRPr="003869B6">
              <w:rPr>
                <w:color w:val="000000" w:themeColor="text1"/>
              </w:rPr>
              <w:t>Monitorius „</w:t>
            </w:r>
            <w:r w:rsidRPr="003869B6">
              <w:rPr>
                <w:color w:val="000000" w:themeColor="text1"/>
                <w:sz w:val="20"/>
                <w:szCs w:val="20"/>
              </w:rPr>
              <w:t>27” monitorius  „M1“</w:t>
            </w:r>
            <w:r w:rsidRPr="003869B6">
              <w:rPr>
                <w:color w:val="000000" w:themeColor="text1"/>
              </w:rPr>
              <w:t>“</w:t>
            </w:r>
          </w:p>
        </w:tc>
        <w:tc>
          <w:tcPr>
            <w:tcW w:w="1222" w:type="dxa"/>
          </w:tcPr>
          <w:p w14:paraId="0733BC24" w14:textId="77777777" w:rsidR="00DB67FF" w:rsidRPr="003869B6" w:rsidRDefault="00DB67FF"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Vnt.</w:t>
            </w:r>
          </w:p>
        </w:tc>
        <w:tc>
          <w:tcPr>
            <w:tcW w:w="815" w:type="dxa"/>
          </w:tcPr>
          <w:p w14:paraId="66C5539E" w14:textId="012128C7"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3B25CA7C"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33D5DB14"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0059CFA4" w14:textId="77777777" w:rsidTr="00DB67FF">
        <w:trPr>
          <w:trHeight w:val="310"/>
        </w:trPr>
        <w:tc>
          <w:tcPr>
            <w:tcW w:w="698" w:type="dxa"/>
            <w:vAlign w:val="center"/>
          </w:tcPr>
          <w:p w14:paraId="41B2673C" w14:textId="77777777" w:rsidR="00DB67FF" w:rsidRPr="003869B6" w:rsidRDefault="00DB67FF" w:rsidP="00DB67FF">
            <w:pPr>
              <w:tabs>
                <w:tab w:val="left" w:pos="567"/>
              </w:tabs>
              <w:spacing w:before="60" w:after="60"/>
              <w:contextualSpacing/>
              <w:rPr>
                <w:bCs/>
                <w:color w:val="000000" w:themeColor="text1"/>
                <w:sz w:val="22"/>
                <w:szCs w:val="22"/>
              </w:rPr>
            </w:pPr>
            <w:r w:rsidRPr="003869B6">
              <w:rPr>
                <w:bCs/>
                <w:color w:val="000000" w:themeColor="text1"/>
                <w:sz w:val="22"/>
                <w:szCs w:val="22"/>
              </w:rPr>
              <w:t>2</w:t>
            </w:r>
          </w:p>
        </w:tc>
        <w:tc>
          <w:tcPr>
            <w:tcW w:w="3852" w:type="dxa"/>
            <w:tcBorders>
              <w:top w:val="single" w:sz="4" w:space="0" w:color="auto"/>
              <w:left w:val="single" w:sz="4" w:space="0" w:color="auto"/>
              <w:bottom w:val="single" w:sz="4" w:space="0" w:color="auto"/>
            </w:tcBorders>
            <w:vAlign w:val="center"/>
          </w:tcPr>
          <w:p w14:paraId="742F439B" w14:textId="4F5B2645" w:rsidR="00DB67FF" w:rsidRPr="003869B6" w:rsidRDefault="00DB67FF" w:rsidP="00DB67FF">
            <w:pPr>
              <w:tabs>
                <w:tab w:val="left" w:pos="567"/>
              </w:tabs>
              <w:spacing w:before="60" w:after="60"/>
              <w:contextualSpacing/>
              <w:rPr>
                <w:bCs/>
                <w:color w:val="000000" w:themeColor="text1"/>
              </w:rPr>
            </w:pPr>
            <w:r w:rsidRPr="003869B6">
              <w:rPr>
                <w:color w:val="000000" w:themeColor="text1"/>
              </w:rPr>
              <w:t>Monitorius „</w:t>
            </w:r>
            <w:r w:rsidRPr="003869B6">
              <w:rPr>
                <w:color w:val="000000" w:themeColor="text1"/>
                <w:sz w:val="20"/>
                <w:szCs w:val="20"/>
              </w:rPr>
              <w:t>27” monitorius „M2“</w:t>
            </w:r>
            <w:r w:rsidRPr="003869B6">
              <w:rPr>
                <w:color w:val="000000" w:themeColor="text1"/>
              </w:rPr>
              <w:t>“</w:t>
            </w:r>
          </w:p>
        </w:tc>
        <w:tc>
          <w:tcPr>
            <w:tcW w:w="1222" w:type="dxa"/>
          </w:tcPr>
          <w:p w14:paraId="54419734" w14:textId="77777777" w:rsidR="00DB67FF" w:rsidRPr="003869B6" w:rsidRDefault="00DB67FF"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Vnt.</w:t>
            </w:r>
          </w:p>
        </w:tc>
        <w:tc>
          <w:tcPr>
            <w:tcW w:w="815" w:type="dxa"/>
          </w:tcPr>
          <w:p w14:paraId="73529681" w14:textId="7E97B3FD"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4264D34A"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310AA49C"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5E6CF119" w14:textId="77777777" w:rsidTr="00DB67FF">
        <w:trPr>
          <w:trHeight w:val="310"/>
        </w:trPr>
        <w:tc>
          <w:tcPr>
            <w:tcW w:w="698" w:type="dxa"/>
            <w:vAlign w:val="center"/>
          </w:tcPr>
          <w:p w14:paraId="7503E354" w14:textId="76640F6A" w:rsidR="00DB67FF" w:rsidRPr="003869B6" w:rsidRDefault="00D92A96" w:rsidP="00DB67FF">
            <w:pPr>
              <w:tabs>
                <w:tab w:val="left" w:pos="567"/>
              </w:tabs>
              <w:spacing w:before="60" w:after="60"/>
              <w:contextualSpacing/>
              <w:rPr>
                <w:bCs/>
                <w:color w:val="000000" w:themeColor="text1"/>
                <w:sz w:val="22"/>
                <w:szCs w:val="22"/>
              </w:rPr>
            </w:pPr>
            <w:r w:rsidRPr="003869B6">
              <w:rPr>
                <w:bCs/>
                <w:color w:val="000000" w:themeColor="text1"/>
                <w:sz w:val="22"/>
                <w:szCs w:val="22"/>
              </w:rPr>
              <w:t>3</w:t>
            </w:r>
          </w:p>
        </w:tc>
        <w:tc>
          <w:tcPr>
            <w:tcW w:w="3852" w:type="dxa"/>
            <w:tcBorders>
              <w:top w:val="single" w:sz="4" w:space="0" w:color="auto"/>
              <w:left w:val="single" w:sz="4" w:space="0" w:color="auto"/>
              <w:bottom w:val="single" w:sz="4" w:space="0" w:color="auto"/>
            </w:tcBorders>
            <w:vAlign w:val="center"/>
          </w:tcPr>
          <w:p w14:paraId="31350FD1" w14:textId="040E8CAD" w:rsidR="00DB67FF" w:rsidRPr="003869B6" w:rsidRDefault="00DB67FF" w:rsidP="00DB67FF">
            <w:pPr>
              <w:tabs>
                <w:tab w:val="left" w:pos="567"/>
              </w:tabs>
              <w:spacing w:before="60" w:after="60"/>
              <w:contextualSpacing/>
              <w:rPr>
                <w:color w:val="000000" w:themeColor="text1"/>
              </w:rPr>
            </w:pPr>
            <w:r w:rsidRPr="003869B6">
              <w:rPr>
                <w:color w:val="000000" w:themeColor="text1"/>
              </w:rPr>
              <w:t>Monitorius</w:t>
            </w:r>
            <w:r w:rsidRPr="003869B6">
              <w:rPr>
                <w:color w:val="000000" w:themeColor="text1"/>
                <w:sz w:val="20"/>
                <w:szCs w:val="20"/>
              </w:rPr>
              <w:t xml:space="preserve"> 32" monitorius "M3"</w:t>
            </w:r>
          </w:p>
        </w:tc>
        <w:tc>
          <w:tcPr>
            <w:tcW w:w="1222" w:type="dxa"/>
          </w:tcPr>
          <w:p w14:paraId="5BAC99F8" w14:textId="0EA51FBD" w:rsidR="00DB67FF" w:rsidRPr="003869B6" w:rsidRDefault="00A152CE" w:rsidP="00F62CED">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Vnt</w:t>
            </w:r>
            <w:proofErr w:type="spellEnd"/>
          </w:p>
        </w:tc>
        <w:tc>
          <w:tcPr>
            <w:tcW w:w="815" w:type="dxa"/>
          </w:tcPr>
          <w:p w14:paraId="079B9F28" w14:textId="7924DE98"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78356FC2"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350D6874"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5649E666" w14:textId="77777777" w:rsidTr="00DB67FF">
        <w:trPr>
          <w:trHeight w:val="310"/>
        </w:trPr>
        <w:tc>
          <w:tcPr>
            <w:tcW w:w="698" w:type="dxa"/>
            <w:vAlign w:val="center"/>
          </w:tcPr>
          <w:p w14:paraId="73ED3AB2" w14:textId="77B052EF" w:rsidR="00DB67FF" w:rsidRPr="003869B6" w:rsidRDefault="00D92A96" w:rsidP="00DB67FF">
            <w:pPr>
              <w:tabs>
                <w:tab w:val="left" w:pos="567"/>
              </w:tabs>
              <w:spacing w:before="60" w:after="60"/>
              <w:contextualSpacing/>
              <w:rPr>
                <w:bCs/>
                <w:color w:val="000000" w:themeColor="text1"/>
                <w:sz w:val="22"/>
                <w:szCs w:val="22"/>
              </w:rPr>
            </w:pPr>
            <w:r w:rsidRPr="003869B6">
              <w:rPr>
                <w:bCs/>
                <w:color w:val="000000" w:themeColor="text1"/>
                <w:sz w:val="22"/>
                <w:szCs w:val="22"/>
              </w:rPr>
              <w:t>4</w:t>
            </w:r>
          </w:p>
        </w:tc>
        <w:tc>
          <w:tcPr>
            <w:tcW w:w="3852" w:type="dxa"/>
            <w:tcBorders>
              <w:top w:val="single" w:sz="4" w:space="0" w:color="auto"/>
              <w:left w:val="single" w:sz="4" w:space="0" w:color="auto"/>
              <w:bottom w:val="single" w:sz="4" w:space="0" w:color="auto"/>
            </w:tcBorders>
            <w:vAlign w:val="center"/>
          </w:tcPr>
          <w:p w14:paraId="6EF1C322" w14:textId="17C6EF3C" w:rsidR="00DB67FF" w:rsidRPr="003869B6" w:rsidRDefault="00DB67FF" w:rsidP="00DB67FF">
            <w:pPr>
              <w:tabs>
                <w:tab w:val="left" w:pos="567"/>
              </w:tabs>
              <w:spacing w:before="60" w:after="60"/>
              <w:contextualSpacing/>
              <w:rPr>
                <w:color w:val="000000" w:themeColor="text1"/>
              </w:rPr>
            </w:pPr>
            <w:r w:rsidRPr="003869B6">
              <w:rPr>
                <w:color w:val="000000" w:themeColor="text1"/>
              </w:rPr>
              <w:t>Monitorius</w:t>
            </w:r>
            <w:r w:rsidRPr="003869B6">
              <w:rPr>
                <w:color w:val="000000" w:themeColor="text1"/>
                <w:sz w:val="20"/>
                <w:szCs w:val="20"/>
              </w:rPr>
              <w:t xml:space="preserve"> 34“ lenktas monitorius "M4"</w:t>
            </w:r>
          </w:p>
        </w:tc>
        <w:tc>
          <w:tcPr>
            <w:tcW w:w="1222" w:type="dxa"/>
          </w:tcPr>
          <w:p w14:paraId="4BD7F4F3" w14:textId="6FBF5280" w:rsidR="00DB67FF" w:rsidRPr="003869B6" w:rsidRDefault="00A152CE" w:rsidP="00F62CED">
            <w:pPr>
              <w:tabs>
                <w:tab w:val="left" w:pos="567"/>
              </w:tabs>
              <w:spacing w:before="60" w:after="60"/>
              <w:contextualSpacing/>
              <w:jc w:val="center"/>
              <w:rPr>
                <w:bCs/>
                <w:color w:val="000000" w:themeColor="text1"/>
                <w:sz w:val="22"/>
                <w:szCs w:val="22"/>
              </w:rPr>
            </w:pPr>
            <w:proofErr w:type="spellStart"/>
            <w:r w:rsidRPr="003869B6">
              <w:rPr>
                <w:bCs/>
                <w:color w:val="000000" w:themeColor="text1"/>
                <w:sz w:val="22"/>
                <w:szCs w:val="22"/>
              </w:rPr>
              <w:t>Vnt</w:t>
            </w:r>
            <w:proofErr w:type="spellEnd"/>
          </w:p>
        </w:tc>
        <w:tc>
          <w:tcPr>
            <w:tcW w:w="815" w:type="dxa"/>
          </w:tcPr>
          <w:p w14:paraId="36DCE306" w14:textId="3D7EC591" w:rsidR="00DB67FF" w:rsidRPr="003869B6" w:rsidRDefault="00893A46" w:rsidP="00F62CED">
            <w:pPr>
              <w:tabs>
                <w:tab w:val="left" w:pos="567"/>
              </w:tabs>
              <w:spacing w:before="60" w:after="60"/>
              <w:contextualSpacing/>
              <w:jc w:val="center"/>
              <w:rPr>
                <w:bCs/>
                <w:color w:val="000000" w:themeColor="text1"/>
                <w:sz w:val="22"/>
                <w:szCs w:val="22"/>
              </w:rPr>
            </w:pPr>
            <w:r w:rsidRPr="003869B6">
              <w:rPr>
                <w:bCs/>
                <w:color w:val="000000" w:themeColor="text1"/>
                <w:sz w:val="22"/>
                <w:szCs w:val="22"/>
              </w:rPr>
              <w:t>1</w:t>
            </w:r>
          </w:p>
        </w:tc>
        <w:tc>
          <w:tcPr>
            <w:tcW w:w="1589" w:type="dxa"/>
          </w:tcPr>
          <w:p w14:paraId="52FE215D" w14:textId="77777777" w:rsidR="00DB67FF" w:rsidRPr="003869B6" w:rsidRDefault="00DB67FF" w:rsidP="00DB67FF">
            <w:pPr>
              <w:tabs>
                <w:tab w:val="left" w:pos="567"/>
              </w:tabs>
              <w:spacing w:before="60" w:after="60"/>
              <w:contextualSpacing/>
              <w:rPr>
                <w:bCs/>
                <w:color w:val="000000" w:themeColor="text1"/>
                <w:sz w:val="22"/>
                <w:szCs w:val="22"/>
              </w:rPr>
            </w:pPr>
          </w:p>
        </w:tc>
        <w:tc>
          <w:tcPr>
            <w:tcW w:w="1453" w:type="dxa"/>
          </w:tcPr>
          <w:p w14:paraId="7A52D1DC" w14:textId="77777777" w:rsidR="00DB67FF" w:rsidRPr="003869B6" w:rsidRDefault="00DB67FF" w:rsidP="00DB67FF">
            <w:pPr>
              <w:tabs>
                <w:tab w:val="left" w:pos="567"/>
              </w:tabs>
              <w:spacing w:before="60" w:after="60"/>
              <w:contextualSpacing/>
              <w:rPr>
                <w:bCs/>
                <w:color w:val="000000" w:themeColor="text1"/>
                <w:sz w:val="22"/>
                <w:szCs w:val="22"/>
              </w:rPr>
            </w:pPr>
          </w:p>
        </w:tc>
      </w:tr>
      <w:tr w:rsidR="003869B6" w:rsidRPr="003869B6" w14:paraId="5F4F178C" w14:textId="77777777" w:rsidTr="00DB67FF">
        <w:trPr>
          <w:trHeight w:val="310"/>
        </w:trPr>
        <w:tc>
          <w:tcPr>
            <w:tcW w:w="8176" w:type="dxa"/>
            <w:gridSpan w:val="5"/>
          </w:tcPr>
          <w:p w14:paraId="13AB1827" w14:textId="1AAE8C9E"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be PVM</w:t>
            </w:r>
          </w:p>
        </w:tc>
        <w:tc>
          <w:tcPr>
            <w:tcW w:w="1453" w:type="dxa"/>
          </w:tcPr>
          <w:p w14:paraId="25CA5C99" w14:textId="77777777" w:rsidR="00A23B1A" w:rsidRPr="003869B6" w:rsidRDefault="00A23B1A" w:rsidP="0016100A">
            <w:pPr>
              <w:tabs>
                <w:tab w:val="left" w:pos="567"/>
              </w:tabs>
              <w:spacing w:before="60" w:after="60"/>
              <w:contextualSpacing/>
              <w:rPr>
                <w:color w:val="000000" w:themeColor="text1"/>
                <w:sz w:val="22"/>
                <w:szCs w:val="22"/>
              </w:rPr>
            </w:pPr>
          </w:p>
        </w:tc>
      </w:tr>
      <w:tr w:rsidR="003869B6" w:rsidRPr="003869B6" w14:paraId="3A05115B" w14:textId="77777777" w:rsidTr="00DB67FF">
        <w:trPr>
          <w:trHeight w:val="310"/>
        </w:trPr>
        <w:tc>
          <w:tcPr>
            <w:tcW w:w="8176" w:type="dxa"/>
            <w:gridSpan w:val="5"/>
          </w:tcPr>
          <w:p w14:paraId="78473803" w14:textId="77777777" w:rsidR="00A23B1A" w:rsidRPr="003869B6" w:rsidRDefault="00A23B1A" w:rsidP="0016100A">
            <w:pPr>
              <w:tabs>
                <w:tab w:val="left" w:pos="567"/>
              </w:tabs>
              <w:spacing w:before="60" w:after="60"/>
              <w:contextualSpacing/>
              <w:jc w:val="right"/>
              <w:rPr>
                <w:b/>
                <w:color w:val="000000" w:themeColor="text1"/>
                <w:sz w:val="20"/>
                <w:szCs w:val="20"/>
              </w:rPr>
            </w:pPr>
            <w:r w:rsidRPr="003869B6">
              <w:rPr>
                <w:color w:val="000000" w:themeColor="text1"/>
              </w:rPr>
              <w:t>PVM* dydis, %</w:t>
            </w:r>
            <w:bookmarkStart w:id="7" w:name="_GoBack"/>
            <w:bookmarkEnd w:id="7"/>
          </w:p>
        </w:tc>
        <w:tc>
          <w:tcPr>
            <w:tcW w:w="1453" w:type="dxa"/>
          </w:tcPr>
          <w:p w14:paraId="5F3CC958" w14:textId="77777777" w:rsidR="00A23B1A" w:rsidRPr="003869B6" w:rsidRDefault="00A23B1A" w:rsidP="0016100A">
            <w:pPr>
              <w:tabs>
                <w:tab w:val="left" w:pos="567"/>
              </w:tabs>
              <w:spacing w:before="60" w:after="60"/>
              <w:contextualSpacing/>
              <w:rPr>
                <w:b/>
                <w:color w:val="000000" w:themeColor="text1"/>
                <w:sz w:val="20"/>
                <w:szCs w:val="20"/>
              </w:rPr>
            </w:pPr>
          </w:p>
        </w:tc>
      </w:tr>
      <w:tr w:rsidR="003869B6" w:rsidRPr="003869B6" w14:paraId="4497E49D" w14:textId="77777777" w:rsidTr="00DB67FF">
        <w:trPr>
          <w:trHeight w:val="310"/>
        </w:trPr>
        <w:tc>
          <w:tcPr>
            <w:tcW w:w="8176" w:type="dxa"/>
            <w:gridSpan w:val="5"/>
          </w:tcPr>
          <w:p w14:paraId="6F77A879" w14:textId="77777777"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PVM suma, Eur</w:t>
            </w:r>
          </w:p>
        </w:tc>
        <w:tc>
          <w:tcPr>
            <w:tcW w:w="1453" w:type="dxa"/>
          </w:tcPr>
          <w:p w14:paraId="5C8710AF" w14:textId="77777777" w:rsidR="00A23B1A" w:rsidRPr="003869B6" w:rsidRDefault="00A23B1A" w:rsidP="0016100A">
            <w:pPr>
              <w:tabs>
                <w:tab w:val="left" w:pos="567"/>
              </w:tabs>
              <w:spacing w:before="60" w:after="60"/>
              <w:contextualSpacing/>
              <w:rPr>
                <w:color w:val="000000" w:themeColor="text1"/>
                <w:sz w:val="22"/>
                <w:szCs w:val="22"/>
              </w:rPr>
            </w:pPr>
          </w:p>
        </w:tc>
      </w:tr>
      <w:tr w:rsidR="003869B6" w:rsidRPr="003869B6" w14:paraId="73F27FE9" w14:textId="77777777" w:rsidTr="00DB67FF">
        <w:trPr>
          <w:trHeight w:val="310"/>
        </w:trPr>
        <w:tc>
          <w:tcPr>
            <w:tcW w:w="8176" w:type="dxa"/>
            <w:gridSpan w:val="5"/>
          </w:tcPr>
          <w:p w14:paraId="122A291D" w14:textId="01FFFEDD" w:rsidR="00A23B1A" w:rsidRPr="003869B6" w:rsidRDefault="00A23B1A" w:rsidP="0016100A">
            <w:pPr>
              <w:tabs>
                <w:tab w:val="left" w:pos="567"/>
              </w:tabs>
              <w:spacing w:before="60" w:after="60"/>
              <w:contextualSpacing/>
              <w:jc w:val="right"/>
              <w:rPr>
                <w:color w:val="000000" w:themeColor="text1"/>
                <w:sz w:val="22"/>
                <w:szCs w:val="22"/>
              </w:rPr>
            </w:pPr>
            <w:r w:rsidRPr="003869B6">
              <w:rPr>
                <w:color w:val="000000" w:themeColor="text1"/>
                <w:sz w:val="22"/>
                <w:szCs w:val="22"/>
              </w:rPr>
              <w:t xml:space="preserve">Bendra </w:t>
            </w:r>
            <w:r w:rsidR="00DB67FF" w:rsidRPr="003869B6">
              <w:rPr>
                <w:color w:val="000000" w:themeColor="text1"/>
                <w:sz w:val="22"/>
                <w:szCs w:val="22"/>
              </w:rPr>
              <w:t xml:space="preserve">palyginamoji </w:t>
            </w:r>
            <w:r w:rsidRPr="003869B6">
              <w:rPr>
                <w:color w:val="000000" w:themeColor="text1"/>
                <w:sz w:val="22"/>
                <w:szCs w:val="22"/>
              </w:rPr>
              <w:t>pasiūlymo kaina Eur su PVM</w:t>
            </w:r>
          </w:p>
        </w:tc>
        <w:tc>
          <w:tcPr>
            <w:tcW w:w="1453" w:type="dxa"/>
          </w:tcPr>
          <w:p w14:paraId="7677FB59" w14:textId="77777777" w:rsidR="00A23B1A" w:rsidRPr="003869B6" w:rsidRDefault="00A23B1A" w:rsidP="0016100A">
            <w:pPr>
              <w:tabs>
                <w:tab w:val="left" w:pos="567"/>
              </w:tabs>
              <w:spacing w:before="60" w:after="60"/>
              <w:contextualSpacing/>
              <w:rPr>
                <w:color w:val="000000" w:themeColor="text1"/>
                <w:sz w:val="22"/>
                <w:szCs w:val="22"/>
              </w:rPr>
            </w:pPr>
          </w:p>
        </w:tc>
      </w:tr>
    </w:tbl>
    <w:p w14:paraId="16189650" w14:textId="0A432CE2" w:rsidR="00A02F1B" w:rsidRPr="00445037" w:rsidRDefault="00A02F1B" w:rsidP="00A02F1B">
      <w:pPr>
        <w:jc w:val="both"/>
        <w:rPr>
          <w:b/>
          <w:sz w:val="22"/>
          <w:szCs w:val="22"/>
        </w:rPr>
      </w:pPr>
      <w:r w:rsidRPr="00445037">
        <w:rPr>
          <w:b/>
          <w:sz w:val="22"/>
          <w:szCs w:val="22"/>
        </w:rPr>
        <w:t xml:space="preserve">Bendra pasiūlymo </w:t>
      </w:r>
      <w:r>
        <w:rPr>
          <w:b/>
          <w:sz w:val="22"/>
          <w:szCs w:val="22"/>
        </w:rPr>
        <w:t xml:space="preserve"> palyginamoji </w:t>
      </w:r>
      <w:r w:rsidRPr="00445037">
        <w:rPr>
          <w:b/>
          <w:sz w:val="22"/>
          <w:szCs w:val="22"/>
        </w:rPr>
        <w:t xml:space="preserve">kaina nėra sutarties kaina. Pasiūlymo </w:t>
      </w:r>
      <w:r>
        <w:rPr>
          <w:b/>
          <w:sz w:val="22"/>
          <w:szCs w:val="22"/>
        </w:rPr>
        <w:t xml:space="preserve"> palyginamoji </w:t>
      </w:r>
      <w:r w:rsidRPr="00445037">
        <w:rPr>
          <w:b/>
          <w:sz w:val="22"/>
          <w:szCs w:val="22"/>
        </w:rPr>
        <w:t>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Pr>
          <w:b/>
          <w:sz w:val="22"/>
          <w:szCs w:val="22"/>
        </w:rPr>
        <w:t>14</w:t>
      </w:r>
      <w:r w:rsidRPr="00A74FF1">
        <w:rPr>
          <w:b/>
          <w:sz w:val="22"/>
          <w:szCs w:val="22"/>
        </w:rPr>
        <w:t xml:space="preserve"> 000,00 EUR be PVM</w:t>
      </w:r>
      <w:r w:rsidR="003869B6">
        <w:rPr>
          <w:b/>
          <w:sz w:val="22"/>
          <w:szCs w:val="22"/>
        </w:rPr>
        <w:t xml:space="preserve">, </w:t>
      </w:r>
      <w:r w:rsidR="00CA7DD5">
        <w:rPr>
          <w:b/>
          <w:sz w:val="22"/>
          <w:szCs w:val="22"/>
        </w:rPr>
        <w:t>(</w:t>
      </w:r>
      <w:r w:rsidR="003869B6" w:rsidRPr="003869B6">
        <w:rPr>
          <w:b/>
          <w:sz w:val="22"/>
          <w:szCs w:val="22"/>
        </w:rPr>
        <w:t>16 940,00 EUR su PVM</w:t>
      </w:r>
      <w:r w:rsidR="00CA7DD5">
        <w:rPr>
          <w:b/>
          <w:sz w:val="22"/>
          <w:szCs w:val="22"/>
        </w:rPr>
        <w:t>)</w:t>
      </w:r>
    </w:p>
    <w:p w14:paraId="06020222" w14:textId="77777777" w:rsidR="00A02F1B" w:rsidRDefault="00A02F1B" w:rsidP="00A152CE">
      <w:pPr>
        <w:jc w:val="both"/>
        <w:rPr>
          <w:i/>
          <w:color w:val="44546A" w:themeColor="text2"/>
        </w:rPr>
      </w:pPr>
    </w:p>
    <w:p w14:paraId="3D32F34E" w14:textId="0CA162CA" w:rsidR="00A152CE" w:rsidRPr="00A152CE" w:rsidRDefault="00A152CE" w:rsidP="00A152CE">
      <w:pPr>
        <w:jc w:val="both"/>
        <w:rPr>
          <w:i/>
          <w:sz w:val="22"/>
          <w:szCs w:val="22"/>
        </w:rPr>
      </w:pPr>
      <w:r w:rsidRPr="00A152CE">
        <w:rPr>
          <w:i/>
          <w:color w:val="44546A" w:themeColor="text2"/>
        </w:rPr>
        <w:t xml:space="preserve">Pasiūlymo </w:t>
      </w:r>
      <w:r w:rsidR="007E110E">
        <w:rPr>
          <w:i/>
          <w:color w:val="44546A" w:themeColor="text2"/>
        </w:rPr>
        <w:t xml:space="preserve">palyginamoji </w:t>
      </w:r>
      <w:r w:rsidRPr="00A152CE">
        <w:rPr>
          <w:i/>
          <w:color w:val="44546A" w:themeColor="text2"/>
        </w:rPr>
        <w:t xml:space="preserve">kaina neturi viršyti </w:t>
      </w:r>
      <w:r w:rsidR="0008279D" w:rsidRPr="00EF30E7">
        <w:rPr>
          <w:i/>
          <w:color w:val="44546A" w:themeColor="text2"/>
          <w:highlight w:val="yellow"/>
        </w:rPr>
        <w:t>2800</w:t>
      </w:r>
      <w:r w:rsidRPr="00EF30E7">
        <w:rPr>
          <w:i/>
          <w:color w:val="44546A" w:themeColor="text2"/>
          <w:highlight w:val="yellow"/>
        </w:rPr>
        <w:t xml:space="preserve"> Eur su  PVM</w:t>
      </w:r>
      <w:r w:rsidRPr="00A152CE">
        <w:rPr>
          <w:i/>
          <w:color w:val="44546A" w:themeColor="text2"/>
        </w:rPr>
        <w:t>. Jeigu pasiūlymo kaina bus didesnė, pasiūlymas bus atmestas, kaip neatitinkantis pirkimo dokumentų reikalavimų.</w:t>
      </w:r>
    </w:p>
    <w:p w14:paraId="39221424" w14:textId="77777777" w:rsidR="00A23B1A" w:rsidRDefault="00A23B1A" w:rsidP="00A23B1A">
      <w:pPr>
        <w:jc w:val="both"/>
        <w:rPr>
          <w:sz w:val="22"/>
          <w:szCs w:val="22"/>
        </w:rPr>
      </w:pPr>
    </w:p>
    <w:p w14:paraId="6B6B84B7" w14:textId="77777777" w:rsidR="00A23B1A" w:rsidRPr="00AA485A" w:rsidRDefault="00A23B1A" w:rsidP="00A23B1A">
      <w:pPr>
        <w:keepNext/>
        <w:widowControl w:val="0"/>
        <w:autoSpaceDE w:val="0"/>
        <w:autoSpaceDN w:val="0"/>
        <w:adjustRightInd w:val="0"/>
        <w:ind w:firstLine="567"/>
        <w:jc w:val="both"/>
        <w:rPr>
          <w:color w:val="000000"/>
        </w:rPr>
      </w:pPr>
      <w:r w:rsidRPr="00AA485A">
        <w:rPr>
          <w:color w:val="000000"/>
        </w:rPr>
        <w:t>Pasiūlymo kaina EUR su PVM (žodžiais):</w:t>
      </w:r>
    </w:p>
    <w:p w14:paraId="16CF3FF1" w14:textId="77777777" w:rsidR="00A23B1A" w:rsidRDefault="00A23B1A" w:rsidP="00A23B1A">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7D4C3EA" w14:textId="77777777" w:rsidR="00A23B1A" w:rsidRDefault="00A23B1A" w:rsidP="00A23B1A">
      <w:pPr>
        <w:keepNext/>
        <w:widowControl w:val="0"/>
        <w:autoSpaceDE w:val="0"/>
        <w:autoSpaceDN w:val="0"/>
        <w:adjustRightInd w:val="0"/>
        <w:ind w:firstLine="567"/>
        <w:jc w:val="both"/>
        <w:rPr>
          <w:color w:val="000000"/>
        </w:rPr>
      </w:pPr>
    </w:p>
    <w:p w14:paraId="286CA6CD" w14:textId="77777777" w:rsidR="00A23B1A" w:rsidRDefault="00A23B1A" w:rsidP="00A23B1A">
      <w:pPr>
        <w:rPr>
          <w:sz w:val="22"/>
          <w:szCs w:val="22"/>
        </w:rPr>
      </w:pPr>
      <w:r w:rsidRPr="000E7A17">
        <w:rPr>
          <w:color w:val="000000"/>
        </w:rPr>
        <w:t>Jei suma skaičiais neatitinka sumos žodžiais, teisinga laikoma suma žodžiais</w:t>
      </w:r>
      <w:r>
        <w:rPr>
          <w:color w:val="000000"/>
        </w:rPr>
        <w:t>.</w:t>
      </w:r>
    </w:p>
    <w:p w14:paraId="6B47C230" w14:textId="77777777" w:rsidR="00A23B1A" w:rsidRDefault="00A23B1A" w:rsidP="00A23B1A">
      <w:pPr>
        <w:jc w:val="right"/>
        <w:rPr>
          <w:sz w:val="22"/>
          <w:szCs w:val="22"/>
        </w:rPr>
      </w:pPr>
    </w:p>
    <w:p w14:paraId="3AF1A2B9" w14:textId="77777777" w:rsidR="00A23B1A" w:rsidRPr="0045180C" w:rsidRDefault="00A23B1A" w:rsidP="00A23B1A">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62FC73A3" w14:textId="77777777" w:rsidR="00A23B1A" w:rsidRPr="0045180C" w:rsidRDefault="00A23B1A" w:rsidP="00A23B1A">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9ED2BA7" w14:textId="77777777" w:rsidR="00A23B1A" w:rsidRDefault="00A23B1A" w:rsidP="00A23B1A">
      <w:pPr>
        <w:jc w:val="both"/>
        <w:rPr>
          <w:sz w:val="22"/>
          <w:szCs w:val="22"/>
        </w:rPr>
      </w:pPr>
    </w:p>
    <w:p w14:paraId="6AB06DAC" w14:textId="77777777" w:rsidR="00A23B1A" w:rsidRDefault="00A23B1A" w:rsidP="00A23B1A">
      <w:pPr>
        <w:ind w:firstLine="567"/>
        <w:jc w:val="both"/>
        <w:rPr>
          <w:b/>
          <w:i/>
          <w:color w:val="FF0000"/>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5AA2DF59" w14:textId="77777777" w:rsidR="00A16E58" w:rsidRPr="0045180C" w:rsidRDefault="00A16E58" w:rsidP="00AE5856">
      <w:pPr>
        <w:jc w:val="center"/>
        <w:rPr>
          <w:b/>
          <w:sz w:val="22"/>
          <w:szCs w:val="22"/>
          <w:highlight w:val="yellow"/>
        </w:rPr>
      </w:pPr>
    </w:p>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0299BD17"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sidR="007768AF">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65C16E9F" w:rsidR="000372F9" w:rsidRPr="00E0262E" w:rsidRDefault="004303CA"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lastRenderedPageBreak/>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6"/>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0104C" w14:textId="77777777" w:rsidR="00E675BC" w:rsidRDefault="00E675BC" w:rsidP="00D5620E">
      <w:r>
        <w:separator/>
      </w:r>
    </w:p>
  </w:endnote>
  <w:endnote w:type="continuationSeparator" w:id="0">
    <w:p w14:paraId="4766CC9A" w14:textId="77777777" w:rsidR="00E675BC" w:rsidRDefault="00E675B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ACFE7" w14:textId="77777777" w:rsidR="00E675BC" w:rsidRDefault="00E675BC" w:rsidP="00D5620E">
      <w:r>
        <w:separator/>
      </w:r>
    </w:p>
  </w:footnote>
  <w:footnote w:type="continuationSeparator" w:id="0">
    <w:p w14:paraId="2F1F5163" w14:textId="77777777" w:rsidR="00E675BC" w:rsidRDefault="00E675B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79D"/>
    <w:rsid w:val="000829B1"/>
    <w:rsid w:val="00083575"/>
    <w:rsid w:val="00092958"/>
    <w:rsid w:val="000A710E"/>
    <w:rsid w:val="000B0349"/>
    <w:rsid w:val="000B04F6"/>
    <w:rsid w:val="000B6D55"/>
    <w:rsid w:val="000B719A"/>
    <w:rsid w:val="000C0B9F"/>
    <w:rsid w:val="000C17DB"/>
    <w:rsid w:val="000C5A1B"/>
    <w:rsid w:val="000C5D56"/>
    <w:rsid w:val="000D2D10"/>
    <w:rsid w:val="000D4322"/>
    <w:rsid w:val="000D47AC"/>
    <w:rsid w:val="000F05DD"/>
    <w:rsid w:val="000F27E7"/>
    <w:rsid w:val="000F3105"/>
    <w:rsid w:val="000F5A15"/>
    <w:rsid w:val="000F62D9"/>
    <w:rsid w:val="00106E94"/>
    <w:rsid w:val="001076D7"/>
    <w:rsid w:val="0011513D"/>
    <w:rsid w:val="00120BFB"/>
    <w:rsid w:val="001235DA"/>
    <w:rsid w:val="00135206"/>
    <w:rsid w:val="00150660"/>
    <w:rsid w:val="001521AE"/>
    <w:rsid w:val="0015257C"/>
    <w:rsid w:val="0015417B"/>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64C"/>
    <w:rsid w:val="001F4A37"/>
    <w:rsid w:val="002059D3"/>
    <w:rsid w:val="00206973"/>
    <w:rsid w:val="00211A92"/>
    <w:rsid w:val="00215D54"/>
    <w:rsid w:val="002160D3"/>
    <w:rsid w:val="00221AC9"/>
    <w:rsid w:val="00226AC7"/>
    <w:rsid w:val="002272FF"/>
    <w:rsid w:val="00244DBE"/>
    <w:rsid w:val="00245418"/>
    <w:rsid w:val="00247D60"/>
    <w:rsid w:val="00257044"/>
    <w:rsid w:val="00265992"/>
    <w:rsid w:val="00265DB2"/>
    <w:rsid w:val="002703BB"/>
    <w:rsid w:val="00270CD2"/>
    <w:rsid w:val="00273BC4"/>
    <w:rsid w:val="00284EC9"/>
    <w:rsid w:val="0028609E"/>
    <w:rsid w:val="00286BB6"/>
    <w:rsid w:val="002872AF"/>
    <w:rsid w:val="002A1C07"/>
    <w:rsid w:val="002B1EAE"/>
    <w:rsid w:val="002B3286"/>
    <w:rsid w:val="002E2050"/>
    <w:rsid w:val="002F5B7E"/>
    <w:rsid w:val="00304DE1"/>
    <w:rsid w:val="00307F92"/>
    <w:rsid w:val="00324B2F"/>
    <w:rsid w:val="0033134D"/>
    <w:rsid w:val="0033201D"/>
    <w:rsid w:val="003340D1"/>
    <w:rsid w:val="00341823"/>
    <w:rsid w:val="003563B2"/>
    <w:rsid w:val="00356B9C"/>
    <w:rsid w:val="00357B91"/>
    <w:rsid w:val="003602A4"/>
    <w:rsid w:val="0036271A"/>
    <w:rsid w:val="003642C1"/>
    <w:rsid w:val="003714DB"/>
    <w:rsid w:val="00381195"/>
    <w:rsid w:val="003869B6"/>
    <w:rsid w:val="003B5537"/>
    <w:rsid w:val="003C70AF"/>
    <w:rsid w:val="003D5856"/>
    <w:rsid w:val="003E0ACE"/>
    <w:rsid w:val="003E5559"/>
    <w:rsid w:val="003E5B7D"/>
    <w:rsid w:val="003E5E4F"/>
    <w:rsid w:val="003E64DB"/>
    <w:rsid w:val="003F1605"/>
    <w:rsid w:val="003F53BC"/>
    <w:rsid w:val="00400D73"/>
    <w:rsid w:val="00401E29"/>
    <w:rsid w:val="00411234"/>
    <w:rsid w:val="004303CA"/>
    <w:rsid w:val="00431EC0"/>
    <w:rsid w:val="00432395"/>
    <w:rsid w:val="00433B18"/>
    <w:rsid w:val="00436C09"/>
    <w:rsid w:val="004403FA"/>
    <w:rsid w:val="004409C8"/>
    <w:rsid w:val="004427AB"/>
    <w:rsid w:val="004450B7"/>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6190"/>
    <w:rsid w:val="00507D8B"/>
    <w:rsid w:val="0052335E"/>
    <w:rsid w:val="005237AF"/>
    <w:rsid w:val="005257E7"/>
    <w:rsid w:val="0052590A"/>
    <w:rsid w:val="00526922"/>
    <w:rsid w:val="005301D7"/>
    <w:rsid w:val="00534144"/>
    <w:rsid w:val="00535A6A"/>
    <w:rsid w:val="005401C9"/>
    <w:rsid w:val="00541E5B"/>
    <w:rsid w:val="00565D0B"/>
    <w:rsid w:val="00567FFD"/>
    <w:rsid w:val="005808EF"/>
    <w:rsid w:val="005831FF"/>
    <w:rsid w:val="005867EF"/>
    <w:rsid w:val="00593DA8"/>
    <w:rsid w:val="00593E2E"/>
    <w:rsid w:val="005B0CE0"/>
    <w:rsid w:val="005B25F7"/>
    <w:rsid w:val="005B523E"/>
    <w:rsid w:val="005C3B4D"/>
    <w:rsid w:val="005D33CB"/>
    <w:rsid w:val="005E55D2"/>
    <w:rsid w:val="005F09C4"/>
    <w:rsid w:val="005F1230"/>
    <w:rsid w:val="005F6440"/>
    <w:rsid w:val="00600CBF"/>
    <w:rsid w:val="00610BC1"/>
    <w:rsid w:val="00624F5D"/>
    <w:rsid w:val="00626AC2"/>
    <w:rsid w:val="0064305E"/>
    <w:rsid w:val="00656C02"/>
    <w:rsid w:val="0067489B"/>
    <w:rsid w:val="006A1168"/>
    <w:rsid w:val="006B0BF3"/>
    <w:rsid w:val="006B0DDD"/>
    <w:rsid w:val="006C1801"/>
    <w:rsid w:val="006D021E"/>
    <w:rsid w:val="006D1577"/>
    <w:rsid w:val="006D18F3"/>
    <w:rsid w:val="006D337A"/>
    <w:rsid w:val="006E3DFF"/>
    <w:rsid w:val="006E7D5E"/>
    <w:rsid w:val="006F2099"/>
    <w:rsid w:val="006F4D23"/>
    <w:rsid w:val="00701409"/>
    <w:rsid w:val="00716E69"/>
    <w:rsid w:val="007173D9"/>
    <w:rsid w:val="00722DE8"/>
    <w:rsid w:val="00724748"/>
    <w:rsid w:val="007249CA"/>
    <w:rsid w:val="0072632E"/>
    <w:rsid w:val="00733D58"/>
    <w:rsid w:val="00735E5B"/>
    <w:rsid w:val="00744CC5"/>
    <w:rsid w:val="00750538"/>
    <w:rsid w:val="007768AF"/>
    <w:rsid w:val="007916C7"/>
    <w:rsid w:val="00794FE7"/>
    <w:rsid w:val="007B0D5F"/>
    <w:rsid w:val="007B39E5"/>
    <w:rsid w:val="007B789B"/>
    <w:rsid w:val="007C36AF"/>
    <w:rsid w:val="007C4EB2"/>
    <w:rsid w:val="007D4D8B"/>
    <w:rsid w:val="007E110E"/>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3A46"/>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54DB7"/>
    <w:rsid w:val="00961BCA"/>
    <w:rsid w:val="00964B05"/>
    <w:rsid w:val="00966EEB"/>
    <w:rsid w:val="009709C1"/>
    <w:rsid w:val="009757CC"/>
    <w:rsid w:val="0098587F"/>
    <w:rsid w:val="00994681"/>
    <w:rsid w:val="009B0570"/>
    <w:rsid w:val="009C0CE4"/>
    <w:rsid w:val="009C32E1"/>
    <w:rsid w:val="009C5195"/>
    <w:rsid w:val="009D3C02"/>
    <w:rsid w:val="009D4099"/>
    <w:rsid w:val="009F0390"/>
    <w:rsid w:val="00A02F1B"/>
    <w:rsid w:val="00A04C83"/>
    <w:rsid w:val="00A0774D"/>
    <w:rsid w:val="00A152CE"/>
    <w:rsid w:val="00A153B5"/>
    <w:rsid w:val="00A16E58"/>
    <w:rsid w:val="00A23B1A"/>
    <w:rsid w:val="00A2721E"/>
    <w:rsid w:val="00A30954"/>
    <w:rsid w:val="00A362ED"/>
    <w:rsid w:val="00A36785"/>
    <w:rsid w:val="00A4227F"/>
    <w:rsid w:val="00A44469"/>
    <w:rsid w:val="00A462F3"/>
    <w:rsid w:val="00A47650"/>
    <w:rsid w:val="00A511E1"/>
    <w:rsid w:val="00A5194B"/>
    <w:rsid w:val="00A5495D"/>
    <w:rsid w:val="00A55776"/>
    <w:rsid w:val="00A568E3"/>
    <w:rsid w:val="00A707EB"/>
    <w:rsid w:val="00A7397D"/>
    <w:rsid w:val="00A74FF1"/>
    <w:rsid w:val="00A80AD4"/>
    <w:rsid w:val="00A8575A"/>
    <w:rsid w:val="00A9671B"/>
    <w:rsid w:val="00AA173E"/>
    <w:rsid w:val="00AA623E"/>
    <w:rsid w:val="00AA6B9A"/>
    <w:rsid w:val="00AC2FB1"/>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02BA7"/>
    <w:rsid w:val="00B0611E"/>
    <w:rsid w:val="00B11CA8"/>
    <w:rsid w:val="00B256F9"/>
    <w:rsid w:val="00B3242F"/>
    <w:rsid w:val="00B34380"/>
    <w:rsid w:val="00B43797"/>
    <w:rsid w:val="00B47825"/>
    <w:rsid w:val="00B51535"/>
    <w:rsid w:val="00B53CBE"/>
    <w:rsid w:val="00B546F6"/>
    <w:rsid w:val="00B561D1"/>
    <w:rsid w:val="00B63F74"/>
    <w:rsid w:val="00B739CC"/>
    <w:rsid w:val="00B74F37"/>
    <w:rsid w:val="00B809CE"/>
    <w:rsid w:val="00B942C6"/>
    <w:rsid w:val="00BB663A"/>
    <w:rsid w:val="00BC6C2E"/>
    <w:rsid w:val="00BD1AB2"/>
    <w:rsid w:val="00BD1EB4"/>
    <w:rsid w:val="00BD6C0B"/>
    <w:rsid w:val="00BE096C"/>
    <w:rsid w:val="00BF05DB"/>
    <w:rsid w:val="00BF350D"/>
    <w:rsid w:val="00BF3C9D"/>
    <w:rsid w:val="00C00876"/>
    <w:rsid w:val="00C03750"/>
    <w:rsid w:val="00C11DD1"/>
    <w:rsid w:val="00C16D7E"/>
    <w:rsid w:val="00C22084"/>
    <w:rsid w:val="00C24098"/>
    <w:rsid w:val="00C24BA9"/>
    <w:rsid w:val="00C25E59"/>
    <w:rsid w:val="00C27C08"/>
    <w:rsid w:val="00C3243D"/>
    <w:rsid w:val="00C505C8"/>
    <w:rsid w:val="00C51533"/>
    <w:rsid w:val="00C55AAB"/>
    <w:rsid w:val="00C6337F"/>
    <w:rsid w:val="00C636E9"/>
    <w:rsid w:val="00C8049A"/>
    <w:rsid w:val="00C903A6"/>
    <w:rsid w:val="00C92F6D"/>
    <w:rsid w:val="00CA555F"/>
    <w:rsid w:val="00CA7DD5"/>
    <w:rsid w:val="00CB2C08"/>
    <w:rsid w:val="00CB54A9"/>
    <w:rsid w:val="00CC42F3"/>
    <w:rsid w:val="00CC4689"/>
    <w:rsid w:val="00CD582E"/>
    <w:rsid w:val="00CE06DD"/>
    <w:rsid w:val="00CE2C30"/>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2A96"/>
    <w:rsid w:val="00D94993"/>
    <w:rsid w:val="00D95FFF"/>
    <w:rsid w:val="00DA138A"/>
    <w:rsid w:val="00DA65B4"/>
    <w:rsid w:val="00DA6F5C"/>
    <w:rsid w:val="00DA7477"/>
    <w:rsid w:val="00DB67FF"/>
    <w:rsid w:val="00DC293C"/>
    <w:rsid w:val="00DC6944"/>
    <w:rsid w:val="00DD0D3F"/>
    <w:rsid w:val="00DD1DF6"/>
    <w:rsid w:val="00DD4829"/>
    <w:rsid w:val="00DE6A01"/>
    <w:rsid w:val="00DF34FF"/>
    <w:rsid w:val="00DF647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5BC"/>
    <w:rsid w:val="00E67E35"/>
    <w:rsid w:val="00E75179"/>
    <w:rsid w:val="00E76E44"/>
    <w:rsid w:val="00E77A50"/>
    <w:rsid w:val="00E819D4"/>
    <w:rsid w:val="00E821C2"/>
    <w:rsid w:val="00E85179"/>
    <w:rsid w:val="00E933ED"/>
    <w:rsid w:val="00E95531"/>
    <w:rsid w:val="00EB4DB8"/>
    <w:rsid w:val="00EB603D"/>
    <w:rsid w:val="00EC2656"/>
    <w:rsid w:val="00EC3336"/>
    <w:rsid w:val="00ED1D0A"/>
    <w:rsid w:val="00ED7FA9"/>
    <w:rsid w:val="00EF1E19"/>
    <w:rsid w:val="00EF30E7"/>
    <w:rsid w:val="00EF722D"/>
    <w:rsid w:val="00F03E4A"/>
    <w:rsid w:val="00F049B6"/>
    <w:rsid w:val="00F15930"/>
    <w:rsid w:val="00F24EB3"/>
    <w:rsid w:val="00F43C3D"/>
    <w:rsid w:val="00F50F80"/>
    <w:rsid w:val="00F569B7"/>
    <w:rsid w:val="00F579D2"/>
    <w:rsid w:val="00F61A07"/>
    <w:rsid w:val="00F62CED"/>
    <w:rsid w:val="00F71EEE"/>
    <w:rsid w:val="00F72AE8"/>
    <w:rsid w:val="00F747D4"/>
    <w:rsid w:val="00F762BB"/>
    <w:rsid w:val="00F82928"/>
    <w:rsid w:val="00F86890"/>
    <w:rsid w:val="00F872A9"/>
    <w:rsid w:val="00FA29F0"/>
    <w:rsid w:val="00FA5B0F"/>
    <w:rsid w:val="00FB18F4"/>
    <w:rsid w:val="00FB784B"/>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2CE2A-5A74-410C-9950-39D28531980C}">
  <ds:schemaRefs>
    <ds:schemaRef ds:uri="http://purl.org/dc/elements/1.1/"/>
    <ds:schemaRef ds:uri="http://www.w3.org/XML/1998/namespace"/>
    <ds:schemaRef ds:uri="d3f7e03d-3f26-4a58-8ae3-af2398cd4030"/>
    <ds:schemaRef ds:uri="http://schemas.microsoft.com/office/2006/metadata/properties"/>
    <ds:schemaRef ds:uri="http://purl.org/dc/terms/"/>
    <ds:schemaRef ds:uri="http://purl.org/dc/dcmitype/"/>
    <ds:schemaRef ds:uri="http://schemas.microsoft.com/office/2006/documentManagement/typ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3.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F666D-61D7-4285-B1D6-EE9A6C31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Aušra Pagodinienė</cp:lastModifiedBy>
  <cp:revision>17</cp:revision>
  <cp:lastPrinted>2024-01-05T13:07:00Z</cp:lastPrinted>
  <dcterms:created xsi:type="dcterms:W3CDTF">2025-10-07T10:25:00Z</dcterms:created>
  <dcterms:modified xsi:type="dcterms:W3CDTF">2025-11-20T08:59:00Z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